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B1A" w:rsidRPr="00F1743F" w:rsidRDefault="00100B1A" w:rsidP="00551CD3">
      <w:pPr>
        <w:spacing w:line="240" w:lineRule="auto"/>
        <w:jc w:val="right"/>
        <w:rPr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D06B3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36D24" w:rsidRPr="00D06B31" w:rsidRDefault="00C36D24" w:rsidP="00C36D24">
            <w:pPr>
              <w:pStyle w:val="NormalnyWeb"/>
              <w:rPr>
                <w:b/>
                <w:color w:val="000000"/>
                <w:lang w:val="en-US"/>
              </w:rPr>
            </w:pPr>
            <w:bookmarkStart w:id="0" w:name="table01"/>
            <w:bookmarkEnd w:id="0"/>
            <w:r w:rsidRPr="00D06B31">
              <w:rPr>
                <w:b/>
                <w:color w:val="000000"/>
                <w:lang w:val="en-GB"/>
              </w:rPr>
              <w:t>FACULTY OF COMPUTER SCIENCE AND MANAGEMENT</w:t>
            </w:r>
            <w:r w:rsidR="002F0750" w:rsidRPr="00D06B31">
              <w:rPr>
                <w:b/>
                <w:color w:val="000000"/>
                <w:lang w:val="en-GB"/>
              </w:rPr>
              <w:t xml:space="preserve"> / DEPARTMENT OF OPERATIONS RESEARCH</w:t>
            </w:r>
          </w:p>
          <w:p w:rsidR="00100B1A" w:rsidRPr="00D06B31" w:rsidRDefault="00100B1A" w:rsidP="00551CD3">
            <w:pPr>
              <w:spacing w:after="0" w:line="240" w:lineRule="auto"/>
              <w:rPr>
                <w:lang w:val="en-US" w:eastAsia="pl-PL"/>
              </w:rPr>
            </w:pPr>
          </w:p>
          <w:p w:rsidR="00100B1A" w:rsidRPr="00D06B31" w:rsidRDefault="00100B1A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b/>
                <w:bCs/>
                <w:lang w:val="en-US" w:eastAsia="pl-PL"/>
              </w:rPr>
            </w:pPr>
            <w:r w:rsidRPr="00D06B31">
              <w:rPr>
                <w:b/>
                <w:bCs/>
                <w:lang w:val="en-US" w:eastAsia="pl-PL"/>
              </w:rPr>
              <w:t>SUBJECT CARD</w:t>
            </w:r>
          </w:p>
          <w:p w:rsidR="00100B1A" w:rsidRPr="00D06B31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D06B31">
              <w:rPr>
                <w:b/>
                <w:bCs/>
                <w:lang w:val="en-US" w:eastAsia="pl-PL"/>
              </w:rPr>
              <w:t>Name</w:t>
            </w:r>
            <w:r w:rsidR="00D06B31" w:rsidRPr="00D06B31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D06B31" w:rsidRPr="00D06B31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D06B31">
              <w:rPr>
                <w:b/>
                <w:bCs/>
                <w:lang w:val="en-US" w:eastAsia="pl-PL"/>
              </w:rPr>
              <w:t xml:space="preserve">in Polish </w:t>
            </w:r>
            <w:proofErr w:type="spellStart"/>
            <w:r w:rsidR="003F2DC1" w:rsidRPr="00D06B31">
              <w:rPr>
                <w:b/>
                <w:color w:val="000000" w:themeColor="text1"/>
                <w:lang w:val="en-US"/>
              </w:rPr>
              <w:t>Hurtownie</w:t>
            </w:r>
            <w:proofErr w:type="spellEnd"/>
            <w:r w:rsidR="003F2DC1" w:rsidRPr="00D06B31">
              <w:rPr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="003F2DC1" w:rsidRPr="00D06B31">
              <w:rPr>
                <w:b/>
                <w:color w:val="000000" w:themeColor="text1"/>
                <w:lang w:val="en-US"/>
              </w:rPr>
              <w:t>danych</w:t>
            </w:r>
            <w:proofErr w:type="spellEnd"/>
          </w:p>
          <w:p w:rsidR="00100B1A" w:rsidRPr="00D06B31" w:rsidRDefault="00100B1A" w:rsidP="00551CD3">
            <w:pPr>
              <w:spacing w:after="0" w:line="240" w:lineRule="auto"/>
              <w:ind w:left="560" w:hanging="560"/>
              <w:outlineLvl w:val="1"/>
              <w:rPr>
                <w:b/>
                <w:bCs/>
                <w:lang w:val="en-US" w:eastAsia="pl-PL"/>
              </w:rPr>
            </w:pPr>
            <w:r w:rsidRPr="00D06B31">
              <w:rPr>
                <w:b/>
                <w:bCs/>
                <w:lang w:val="en-US" w:eastAsia="pl-PL"/>
              </w:rPr>
              <w:t xml:space="preserve">Name </w:t>
            </w:r>
            <w:r w:rsidR="00D06B31" w:rsidRPr="00D06B31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D06B31">
              <w:rPr>
                <w:b/>
                <w:bCs/>
                <w:lang w:val="en-US" w:eastAsia="pl-PL"/>
              </w:rPr>
              <w:t xml:space="preserve">in English </w:t>
            </w:r>
            <w:r w:rsidR="003F2DC1" w:rsidRPr="00D06B31">
              <w:rPr>
                <w:b/>
                <w:color w:val="000000" w:themeColor="text1"/>
                <w:lang w:val="en-US"/>
              </w:rPr>
              <w:t>Data warehouses</w:t>
            </w:r>
          </w:p>
          <w:p w:rsidR="00C36D24" w:rsidRPr="00D06B31" w:rsidRDefault="00C36D24" w:rsidP="00C36D24">
            <w:pPr>
              <w:spacing w:after="0" w:line="240" w:lineRule="auto"/>
              <w:ind w:left="560" w:hanging="560"/>
              <w:rPr>
                <w:b/>
                <w:bCs/>
                <w:lang w:val="en-US" w:eastAsia="pl-PL"/>
              </w:rPr>
            </w:pPr>
            <w:r w:rsidRPr="00D06B31">
              <w:rPr>
                <w:b/>
                <w:bCs/>
                <w:lang w:val="en-US" w:eastAsia="pl-PL"/>
              </w:rPr>
              <w:t>Main field of study (if applicable): Engineering of Management</w:t>
            </w:r>
          </w:p>
          <w:p w:rsidR="00C36D24" w:rsidRPr="00D06B31" w:rsidRDefault="00C36D24" w:rsidP="00C36D24">
            <w:pPr>
              <w:spacing w:after="0" w:line="240" w:lineRule="auto"/>
              <w:ind w:left="560" w:hanging="560"/>
              <w:rPr>
                <w:b/>
                <w:bCs/>
                <w:lang w:val="en-US" w:eastAsia="pl-PL"/>
              </w:rPr>
            </w:pPr>
            <w:r w:rsidRPr="00D06B31">
              <w:rPr>
                <w:b/>
                <w:bCs/>
                <w:lang w:val="en-US" w:eastAsia="pl-PL"/>
              </w:rPr>
              <w:t>Specialization (if applicable): Applications of IT in business, Technical Specialization</w:t>
            </w:r>
          </w:p>
          <w:p w:rsidR="002F0750" w:rsidRPr="00D06B31" w:rsidRDefault="002F0750" w:rsidP="00C36D24">
            <w:pPr>
              <w:spacing w:after="0" w:line="240" w:lineRule="auto"/>
              <w:ind w:left="560" w:hanging="560"/>
              <w:rPr>
                <w:b/>
                <w:bCs/>
                <w:lang w:val="en-US" w:eastAsia="pl-PL"/>
              </w:rPr>
            </w:pPr>
            <w:r w:rsidRPr="00D06B31">
              <w:rPr>
                <w:b/>
                <w:bCs/>
                <w:lang w:val="en-US" w:eastAsia="pl-PL"/>
              </w:rPr>
              <w:t>Profile:  academic</w:t>
            </w:r>
          </w:p>
          <w:p w:rsidR="00C36D24" w:rsidRPr="00D06B31" w:rsidRDefault="00C36D24" w:rsidP="00C36D2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6B31">
              <w:rPr>
                <w:rFonts w:eastAsia="Times New Roman"/>
                <w:b/>
                <w:bCs/>
                <w:lang w:val="en-US" w:eastAsia="pl-PL"/>
              </w:rPr>
              <w:t>Level and form of studies: 1st level, full-time</w:t>
            </w:r>
          </w:p>
          <w:p w:rsidR="00C36D24" w:rsidRPr="00D06B31" w:rsidRDefault="00C36D24" w:rsidP="00C36D2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6B31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C36D24" w:rsidRPr="00D06B31" w:rsidRDefault="00C36D24" w:rsidP="00C36D2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D06B31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3F2DC1" w:rsidRPr="00D06B31">
              <w:rPr>
                <w:rFonts w:eastAsia="Times New Roman"/>
                <w:b/>
                <w:bCs/>
                <w:lang w:val="en-US" w:eastAsia="pl-PL"/>
              </w:rPr>
              <w:t>IZZ1103</w:t>
            </w:r>
          </w:p>
          <w:p w:rsidR="00100B1A" w:rsidRPr="00D06B31" w:rsidRDefault="00C36D24" w:rsidP="00C36D24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100B1A" w:rsidRPr="00D06B31" w:rsidRDefault="00100B1A" w:rsidP="00551CD3">
      <w:pPr>
        <w:spacing w:line="240" w:lineRule="auto"/>
        <w:rPr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104"/>
        <w:gridCol w:w="1508"/>
        <w:gridCol w:w="716"/>
        <w:gridCol w:w="1489"/>
        <w:gridCol w:w="683"/>
        <w:gridCol w:w="785"/>
      </w:tblGrid>
      <w:tr w:rsidR="003F2DC1" w:rsidRPr="00D06B31" w:rsidTr="003F2DC1">
        <w:trPr>
          <w:jc w:val="center"/>
        </w:trPr>
        <w:tc>
          <w:tcPr>
            <w:tcW w:w="3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D06B31">
              <w:rPr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D06B31">
              <w:rPr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8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D06B31">
              <w:rPr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D06B31">
              <w:rPr>
                <w:sz w:val="22"/>
                <w:lang w:eastAsia="pl-PL"/>
              </w:rPr>
              <w:t>Project</w:t>
            </w:r>
          </w:p>
        </w:tc>
        <w:tc>
          <w:tcPr>
            <w:tcW w:w="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D06B31">
              <w:rPr>
                <w:sz w:val="22"/>
                <w:lang w:eastAsia="pl-PL"/>
              </w:rPr>
              <w:t>Seminar</w:t>
            </w:r>
            <w:proofErr w:type="spellEnd"/>
          </w:p>
        </w:tc>
      </w:tr>
      <w:tr w:rsidR="003F2DC1" w:rsidRPr="00D06B31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AA13D5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06B31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06B31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3F2DC1" w:rsidRPr="00D06B31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AA13D5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06B31">
              <w:rPr>
                <w:b/>
                <w:color w:val="000000" w:themeColor="text1"/>
                <w:sz w:val="22"/>
                <w:szCs w:val="22"/>
              </w:rPr>
              <w:t>120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06B31">
              <w:rPr>
                <w:b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3F2DC1" w:rsidRPr="00D06B31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  <w:r w:rsidRPr="00D06B31">
              <w:rPr>
                <w:sz w:val="22"/>
                <w:lang w:eastAsia="pl-PL"/>
              </w:rPr>
              <w:t xml:space="preserve">Form of </w:t>
            </w:r>
            <w:proofErr w:type="spellStart"/>
            <w:r w:rsidRPr="00D06B31">
              <w:rPr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D06B31" w:rsidRDefault="00100B1A" w:rsidP="003F2DC1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D06B31">
              <w:rPr>
                <w:sz w:val="20"/>
                <w:lang w:eastAsia="pl-PL"/>
              </w:rPr>
              <w:t>Examination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D06B31" w:rsidRDefault="00100B1A" w:rsidP="003F2DC1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D06B31" w:rsidRDefault="00100B1A" w:rsidP="003F2DC1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D06B31">
              <w:rPr>
                <w:sz w:val="20"/>
                <w:lang w:eastAsia="pl-PL"/>
              </w:rPr>
              <w:t>crediting</w:t>
            </w:r>
            <w:proofErr w:type="spellEnd"/>
            <w:r w:rsidRPr="00D06B31">
              <w:rPr>
                <w:sz w:val="20"/>
                <w:lang w:eastAsia="pl-PL"/>
              </w:rPr>
              <w:t xml:space="preserve"> with </w:t>
            </w:r>
            <w:proofErr w:type="spellStart"/>
            <w:r w:rsidRPr="00D06B31">
              <w:rPr>
                <w:sz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D06B31" w:rsidRDefault="00100B1A" w:rsidP="003F2DC1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D06B31" w:rsidRDefault="00100B1A" w:rsidP="003F2DC1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3F2DC1" w:rsidRPr="00D06B31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D06B31" w:rsidRDefault="00100B1A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D06B31" w:rsidRDefault="00100B1A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D06B31" w:rsidRDefault="00100B1A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D06B31" w:rsidRDefault="00100B1A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00B1A" w:rsidRPr="00D06B31" w:rsidRDefault="00100B1A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3F2DC1" w:rsidRPr="00D06B31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D06B31">
              <w:rPr>
                <w:sz w:val="20"/>
                <w:lang w:eastAsia="pl-PL"/>
              </w:rPr>
              <w:t>Number</w:t>
            </w:r>
            <w:proofErr w:type="spellEnd"/>
            <w:r w:rsidRPr="00D06B31">
              <w:rPr>
                <w:sz w:val="20"/>
                <w:lang w:eastAsia="pl-PL"/>
              </w:rPr>
              <w:t xml:space="preserve"> of ECTS </w:t>
            </w:r>
            <w:proofErr w:type="spellStart"/>
            <w:r w:rsidRPr="00D06B31">
              <w:rPr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06B31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06B31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3F2DC1" w:rsidRPr="00D06B31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551CD3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D06B31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06B31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  <w:tr w:rsidR="003F2DC1" w:rsidRPr="00D06B31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AA13D5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D06B31">
              <w:rPr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06B31">
              <w:rPr>
                <w:b/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06B31">
              <w:rPr>
                <w:b/>
                <w:color w:val="000000" w:themeColor="text1"/>
                <w:sz w:val="22"/>
                <w:szCs w:val="22"/>
              </w:rPr>
              <w:t>1,0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lang w:val="en-US" w:eastAsia="pl-PL"/>
              </w:rPr>
            </w:pPr>
          </w:p>
        </w:tc>
      </w:tr>
    </w:tbl>
    <w:p w:rsidR="00100B1A" w:rsidRPr="00D06B31" w:rsidRDefault="00100B1A" w:rsidP="00551CD3">
      <w:pPr>
        <w:spacing w:line="240" w:lineRule="auto"/>
        <w:rPr>
          <w:lang w:eastAsia="pl-PL"/>
        </w:rPr>
      </w:pPr>
      <w:r w:rsidRPr="00D06B31">
        <w:rPr>
          <w:sz w:val="12"/>
          <w:lang w:eastAsia="pl-PL"/>
        </w:rPr>
        <w:t>*</w:t>
      </w:r>
      <w:proofErr w:type="spellStart"/>
      <w:r w:rsidRPr="00D06B31">
        <w:rPr>
          <w:sz w:val="12"/>
          <w:lang w:eastAsia="pl-PL"/>
        </w:rPr>
        <w:t>delete</w:t>
      </w:r>
      <w:proofErr w:type="spellEnd"/>
      <w:r w:rsidRPr="00D06B31">
        <w:rPr>
          <w:sz w:val="12"/>
          <w:lang w:eastAsia="pl-PL"/>
        </w:rPr>
        <w:t xml:space="preserve"> as </w:t>
      </w:r>
      <w:proofErr w:type="spellStart"/>
      <w:r w:rsidRPr="00D06B31">
        <w:rPr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D06B31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bookmarkStart w:id="2" w:name="table03"/>
            <w:bookmarkEnd w:id="2"/>
            <w:r w:rsidRPr="00D06B31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231739" w:rsidRPr="00D06B31" w:rsidRDefault="00231739" w:rsidP="00231739">
            <w:pPr>
              <w:spacing w:after="0" w:line="240" w:lineRule="auto"/>
              <w:ind w:left="284" w:hanging="294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>1. Student  has a basic knowledge of business management and decision making process. He has a general knowledge of information technics in management.</w:t>
            </w:r>
          </w:p>
          <w:p w:rsidR="00231739" w:rsidRPr="00D06B31" w:rsidRDefault="00231739" w:rsidP="00231739">
            <w:pPr>
              <w:spacing w:after="0" w:line="240" w:lineRule="auto"/>
              <w:ind w:left="284" w:hanging="294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 xml:space="preserve">2. Student knows basic software for solving management problems, specially </w:t>
            </w:r>
            <w:r w:rsidRPr="00D06B31">
              <w:rPr>
                <w:color w:val="000000"/>
                <w:lang w:val="en-GB"/>
              </w:rPr>
              <w:t>relational database management system</w:t>
            </w:r>
            <w:r w:rsidRPr="00D06B31">
              <w:rPr>
                <w:lang w:val="en-GB" w:eastAsia="pl-PL"/>
              </w:rPr>
              <w:t>.</w:t>
            </w:r>
          </w:p>
          <w:p w:rsidR="00100B1A" w:rsidRPr="00D06B31" w:rsidRDefault="00231739" w:rsidP="00231739">
            <w:pPr>
              <w:spacing w:after="0" w:line="240" w:lineRule="auto"/>
              <w:ind w:left="284" w:hanging="294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>3. Student has a basic practical skills in SQL software.</w:t>
            </w:r>
          </w:p>
        </w:tc>
      </w:tr>
    </w:tbl>
    <w:p w:rsidR="00100B1A" w:rsidRPr="00D06B31" w:rsidRDefault="00100B1A" w:rsidP="00551CD3">
      <w:pPr>
        <w:spacing w:line="240" w:lineRule="auto"/>
        <w:rPr>
          <w:lang w:eastAsia="pl-PL"/>
        </w:rPr>
      </w:pPr>
      <w:r w:rsidRPr="00D06B31">
        <w:rPr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10"/>
      </w:tblGrid>
      <w:tr w:rsidR="00100B1A" w:rsidRPr="00D06B31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jc w:val="center"/>
              <w:rPr>
                <w:lang w:val="en-US" w:eastAsia="pl-PL"/>
              </w:rPr>
            </w:pPr>
            <w:bookmarkStart w:id="3" w:name="table04"/>
            <w:bookmarkEnd w:id="3"/>
            <w:r w:rsidRPr="00D06B31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:rsidR="0019374F" w:rsidRPr="00D06B31" w:rsidRDefault="0019374F" w:rsidP="0019374F">
            <w:pPr>
              <w:spacing w:after="0" w:line="240" w:lineRule="auto"/>
              <w:rPr>
                <w:lang w:val="en-GB" w:eastAsia="pl-PL"/>
              </w:rPr>
            </w:pPr>
            <w:r w:rsidRPr="00D06B31">
              <w:rPr>
                <w:sz w:val="22"/>
                <w:lang w:val="en-GB" w:eastAsia="pl-PL"/>
              </w:rPr>
              <w:t xml:space="preserve">C1. </w:t>
            </w:r>
            <w:r w:rsidR="00663354" w:rsidRPr="00D06B31">
              <w:rPr>
                <w:lang w:val="en-GB" w:eastAsia="pl-PL"/>
              </w:rPr>
              <w:t xml:space="preserve">Knowledge acquisition for a concept and an organisation </w:t>
            </w:r>
            <w:r w:rsidR="00A67544" w:rsidRPr="00D06B31">
              <w:rPr>
                <w:lang w:val="en-GB" w:eastAsia="pl-PL"/>
              </w:rPr>
              <w:t>a</w:t>
            </w:r>
            <w:r w:rsidR="00663354" w:rsidRPr="00D06B31">
              <w:rPr>
                <w:lang w:val="en-GB" w:eastAsia="pl-PL"/>
              </w:rPr>
              <w:t xml:space="preserve"> typical data warehouse</w:t>
            </w:r>
          </w:p>
          <w:p w:rsidR="0019374F" w:rsidRPr="00D06B31" w:rsidRDefault="0019374F" w:rsidP="0019374F">
            <w:pPr>
              <w:spacing w:after="0" w:line="240" w:lineRule="auto"/>
              <w:rPr>
                <w:lang w:val="en-GB" w:eastAsia="pl-PL"/>
              </w:rPr>
            </w:pPr>
            <w:r w:rsidRPr="00D06B31">
              <w:rPr>
                <w:sz w:val="22"/>
                <w:lang w:val="en-GB" w:eastAsia="pl-PL"/>
              </w:rPr>
              <w:t xml:space="preserve">C2. </w:t>
            </w:r>
            <w:r w:rsidR="00663354" w:rsidRPr="00D06B31">
              <w:rPr>
                <w:sz w:val="22"/>
                <w:lang w:val="en-GB" w:eastAsia="pl-PL"/>
              </w:rPr>
              <w:t xml:space="preserve">Learning </w:t>
            </w:r>
            <w:r w:rsidR="00663354" w:rsidRPr="00D06B31">
              <w:rPr>
                <w:lang w:val="en-GB" w:eastAsia="pl-PL"/>
              </w:rPr>
              <w:t>selected</w:t>
            </w:r>
            <w:r w:rsidR="0069453C" w:rsidRPr="00D06B31">
              <w:rPr>
                <w:lang w:val="en-GB" w:eastAsia="pl-PL"/>
              </w:rPr>
              <w:t xml:space="preserve"> problems in designing, developing and usi</w:t>
            </w:r>
            <w:r w:rsidR="00663354" w:rsidRPr="00D06B31">
              <w:rPr>
                <w:lang w:val="en-GB" w:eastAsia="pl-PL"/>
              </w:rPr>
              <w:t xml:space="preserve">ng data warehouse as a </w:t>
            </w:r>
            <w:r w:rsidR="00C07CD3" w:rsidRPr="00D06B31">
              <w:rPr>
                <w:lang w:val="en-GB" w:eastAsia="pl-PL"/>
              </w:rPr>
              <w:t>component architecture supporting business management,</w:t>
            </w:r>
            <w:r w:rsidR="00663354" w:rsidRPr="00D06B31">
              <w:rPr>
                <w:lang w:val="en-GB" w:eastAsia="pl-PL"/>
              </w:rPr>
              <w:t xml:space="preserve"> </w:t>
            </w:r>
            <w:r w:rsidR="00C07CD3" w:rsidRPr="00D06B31">
              <w:rPr>
                <w:lang w:val="en-GB" w:eastAsia="pl-PL"/>
              </w:rPr>
              <w:t>especially its role in the decision-making process.</w:t>
            </w:r>
          </w:p>
          <w:p w:rsidR="003F2DC1" w:rsidRPr="00D06B31" w:rsidRDefault="0019374F" w:rsidP="00C9045D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GB" w:eastAsia="pl-PL"/>
              </w:rPr>
              <w:t xml:space="preserve">C3. </w:t>
            </w:r>
            <w:r w:rsidR="000C7192" w:rsidRPr="00D06B31">
              <w:rPr>
                <w:lang w:val="en-GB" w:eastAsia="pl-PL"/>
              </w:rPr>
              <w:t xml:space="preserve">Getting </w:t>
            </w:r>
            <w:r w:rsidR="009F77B8" w:rsidRPr="00D06B31">
              <w:rPr>
                <w:lang w:val="en-GB" w:eastAsia="pl-PL"/>
              </w:rPr>
              <w:t xml:space="preserve">basic skills of designing, creating and using data warehouse as a component architecture supporting </w:t>
            </w:r>
            <w:r w:rsidR="00C9045D" w:rsidRPr="00D06B31">
              <w:rPr>
                <w:lang w:val="en-GB" w:eastAsia="pl-PL"/>
              </w:rPr>
              <w:t xml:space="preserve">a </w:t>
            </w:r>
            <w:r w:rsidR="009F77B8" w:rsidRPr="00D06B31">
              <w:rPr>
                <w:lang w:val="en-GB" w:eastAsia="pl-PL"/>
              </w:rPr>
              <w:t>decision-making process</w:t>
            </w:r>
            <w:r w:rsidR="00C9045D" w:rsidRPr="00D06B31">
              <w:rPr>
                <w:lang w:val="en-GB" w:eastAsia="pl-PL"/>
              </w:rPr>
              <w:t xml:space="preserve"> in the selected database management system</w:t>
            </w:r>
            <w:r w:rsidR="000C7192" w:rsidRPr="00D06B31">
              <w:rPr>
                <w:lang w:val="en-GB" w:eastAsia="pl-PL"/>
              </w:rPr>
              <w:t>.</w:t>
            </w:r>
          </w:p>
        </w:tc>
      </w:tr>
    </w:tbl>
    <w:p w:rsidR="00100B1A" w:rsidRPr="00D06B31" w:rsidRDefault="00100B1A" w:rsidP="00551CD3">
      <w:pPr>
        <w:spacing w:line="240" w:lineRule="auto"/>
        <w:rPr>
          <w:vanish/>
          <w:lang w:val="en-US" w:eastAsia="pl-PL"/>
        </w:rPr>
      </w:pPr>
      <w:bookmarkStart w:id="4" w:name="table05"/>
      <w:bookmarkEnd w:id="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D06B31" w:rsidTr="00551CD3">
        <w:trPr>
          <w:trHeight w:val="2550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b/>
                <w:bCs/>
                <w:lang w:val="en-US" w:eastAsia="pl-PL"/>
              </w:rPr>
            </w:pPr>
            <w:r w:rsidRPr="00D06B31">
              <w:rPr>
                <w:b/>
                <w:bCs/>
                <w:sz w:val="22"/>
                <w:lang w:val="en-US" w:eastAsia="pl-PL"/>
              </w:rPr>
              <w:lastRenderedPageBreak/>
              <w:t>SUBJECT EDUCATIONAL EFFECTS</w:t>
            </w:r>
          </w:p>
          <w:p w:rsidR="00C9045D" w:rsidRPr="00D06B31" w:rsidRDefault="00C9045D" w:rsidP="00462E75">
            <w:pPr>
              <w:spacing w:before="120" w:after="0" w:line="240" w:lineRule="auto"/>
              <w:ind w:left="697" w:hanging="697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relating to knowledge:</w:t>
            </w:r>
          </w:p>
          <w:p w:rsidR="00C9045D" w:rsidRPr="00D06B31" w:rsidRDefault="00C9045D" w:rsidP="00C9045D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>PEK_W01: Student has a basic knowledge in designing, developing and using data warehouse</w:t>
            </w:r>
            <w:r w:rsidR="00AE3B03" w:rsidRPr="00D06B31">
              <w:rPr>
                <w:lang w:val="en-GB" w:eastAsia="pl-PL"/>
              </w:rPr>
              <w:t>,</w:t>
            </w:r>
            <w:r w:rsidRPr="00D06B31">
              <w:rPr>
                <w:lang w:val="en-GB" w:eastAsia="pl-PL"/>
              </w:rPr>
              <w:t xml:space="preserve"> during the decision-making process of a selected business decision</w:t>
            </w:r>
            <w:r w:rsidR="00AE3B03" w:rsidRPr="00D06B31">
              <w:rPr>
                <w:lang w:val="en-GB" w:eastAsia="pl-PL"/>
              </w:rPr>
              <w:t xml:space="preserve"> by the selected database management system</w:t>
            </w:r>
            <w:r w:rsidRPr="00D06B31">
              <w:rPr>
                <w:lang w:val="en-GB" w:eastAsia="pl-PL"/>
              </w:rPr>
              <w:t>.</w:t>
            </w:r>
          </w:p>
          <w:p w:rsidR="00C9045D" w:rsidRPr="00D06B31" w:rsidRDefault="00C9045D" w:rsidP="00462E75">
            <w:pPr>
              <w:spacing w:before="120" w:after="0" w:line="240" w:lineRule="auto"/>
              <w:ind w:left="697" w:hanging="697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relating to skills:</w:t>
            </w:r>
          </w:p>
          <w:p w:rsidR="00C9045D" w:rsidRPr="00D06B31" w:rsidRDefault="00C9045D" w:rsidP="00C9045D">
            <w:pPr>
              <w:spacing w:after="0" w:line="240" w:lineRule="auto"/>
              <w:ind w:left="700" w:hanging="700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 xml:space="preserve">PEK_U01: </w:t>
            </w:r>
            <w:r w:rsidR="00AE3B03" w:rsidRPr="00D06B31">
              <w:rPr>
                <w:lang w:val="en-US" w:eastAsia="pl-PL"/>
              </w:rPr>
              <w:t>The s</w:t>
            </w:r>
            <w:r w:rsidRPr="00D06B31">
              <w:rPr>
                <w:lang w:val="en-US" w:eastAsia="pl-PL"/>
              </w:rPr>
              <w:t>tudent</w:t>
            </w:r>
            <w:r w:rsidR="00AE3B03" w:rsidRPr="00D06B31">
              <w:rPr>
                <w:lang w:val="en-US" w:eastAsia="pl-PL"/>
              </w:rPr>
              <w:t>,</w:t>
            </w:r>
            <w:r w:rsidRPr="00D06B31">
              <w:rPr>
                <w:lang w:val="en-US" w:eastAsia="pl-PL"/>
              </w:rPr>
              <w:t xml:space="preserve"> </w:t>
            </w:r>
            <w:r w:rsidR="00AE3B03" w:rsidRPr="00D06B31">
              <w:rPr>
                <w:lang w:val="en-US" w:eastAsia="pl-PL"/>
              </w:rPr>
              <w:t>in the environment of the database management system: (</w:t>
            </w:r>
            <w:proofErr w:type="spellStart"/>
            <w:r w:rsidR="00AE3B03" w:rsidRPr="00D06B31">
              <w:rPr>
                <w:lang w:val="en-US" w:eastAsia="pl-PL"/>
              </w:rPr>
              <w:t>i</w:t>
            </w:r>
            <w:proofErr w:type="spellEnd"/>
            <w:r w:rsidR="00AE3B03" w:rsidRPr="00D06B31">
              <w:rPr>
                <w:lang w:val="en-US" w:eastAsia="pl-PL"/>
              </w:rPr>
              <w:t xml:space="preserve">) can identify and analyze the needs of business decision makers in the </w:t>
            </w:r>
            <w:r w:rsidR="00AE3B03" w:rsidRPr="00D06B31">
              <w:rPr>
                <w:lang w:val="en-GB" w:eastAsia="pl-PL"/>
              </w:rPr>
              <w:t xml:space="preserve">designing, developing and using data warehouse and (ii) </w:t>
            </w:r>
            <w:r w:rsidR="00F459C2" w:rsidRPr="00D06B31">
              <w:rPr>
                <w:lang w:val="en-GB" w:eastAsia="pl-PL"/>
              </w:rPr>
              <w:t>can design, create and use data warehouses to solve selected problems of decision making.</w:t>
            </w:r>
          </w:p>
          <w:p w:rsidR="00C9045D" w:rsidRPr="00D06B31" w:rsidRDefault="00C9045D" w:rsidP="00462E75">
            <w:pPr>
              <w:spacing w:before="120" w:after="0" w:line="240" w:lineRule="auto"/>
              <w:ind w:left="697" w:hanging="697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relating to social competences:</w:t>
            </w:r>
          </w:p>
          <w:p w:rsidR="00100B1A" w:rsidRPr="00D06B31" w:rsidRDefault="00C9045D" w:rsidP="00462E75">
            <w:pPr>
              <w:spacing w:after="0" w:line="240" w:lineRule="auto"/>
              <w:ind w:left="700" w:hanging="700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 xml:space="preserve">PEK_K01: </w:t>
            </w:r>
            <w:r w:rsidR="00F459C2" w:rsidRPr="00D06B31">
              <w:rPr>
                <w:lang w:val="en-GB" w:eastAsia="pl-PL"/>
              </w:rPr>
              <w:t>The student is able to independently enlarge his knowledge and engineering skills in designing, developing and using data warehouse to solve selected business decision problems</w:t>
            </w:r>
            <w:r w:rsidR="00D81ADA" w:rsidRPr="00D06B31">
              <w:rPr>
                <w:lang w:val="en-GB" w:eastAsia="pl-PL"/>
              </w:rPr>
              <w:t>.</w:t>
            </w:r>
          </w:p>
        </w:tc>
      </w:tr>
    </w:tbl>
    <w:p w:rsidR="00100B1A" w:rsidRPr="00D06B31" w:rsidRDefault="00100B1A" w:rsidP="00551CD3">
      <w:pPr>
        <w:spacing w:line="240" w:lineRule="auto"/>
        <w:rPr>
          <w:vanish/>
          <w:lang w:val="en-US" w:eastAsia="pl-PL"/>
        </w:rPr>
      </w:pPr>
      <w:bookmarkStart w:id="5" w:name="table06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57"/>
        <w:gridCol w:w="6775"/>
        <w:gridCol w:w="1693"/>
      </w:tblGrid>
      <w:tr w:rsidR="00100B1A" w:rsidRPr="00D06B31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before="60" w:after="20" w:line="240" w:lineRule="auto"/>
              <w:jc w:val="center"/>
              <w:rPr>
                <w:lang w:eastAsia="pl-PL"/>
              </w:rPr>
            </w:pPr>
            <w:r w:rsidRPr="00D06B31">
              <w:rPr>
                <w:b/>
                <w:bCs/>
                <w:lang w:eastAsia="pl-PL"/>
              </w:rPr>
              <w:t>PROGRAMME CONTENT</w:t>
            </w:r>
          </w:p>
        </w:tc>
      </w:tr>
      <w:tr w:rsidR="00100B1A" w:rsidRPr="00D06B31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0B1A" w:rsidRPr="00D06B31" w:rsidRDefault="00100B1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D06B31">
              <w:rPr>
                <w:b/>
                <w:bCs/>
                <w:lang w:eastAsia="pl-PL"/>
              </w:rPr>
              <w:t xml:space="preserve">Form of </w:t>
            </w:r>
            <w:proofErr w:type="spellStart"/>
            <w:r w:rsidRPr="00D06B31">
              <w:rPr>
                <w:b/>
                <w:bCs/>
                <w:lang w:eastAsia="pl-PL"/>
              </w:rPr>
              <w:t>classes</w:t>
            </w:r>
            <w:proofErr w:type="spellEnd"/>
            <w:r w:rsidRPr="00D06B31">
              <w:rPr>
                <w:b/>
                <w:bCs/>
                <w:lang w:eastAsia="pl-PL"/>
              </w:rPr>
              <w:t xml:space="preserve"> - </w:t>
            </w:r>
            <w:proofErr w:type="spellStart"/>
            <w:r w:rsidRPr="00D06B31">
              <w:rPr>
                <w:b/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D06B31">
              <w:rPr>
                <w:b/>
                <w:bCs/>
                <w:sz w:val="18"/>
                <w:szCs w:val="18"/>
                <w:lang w:eastAsia="pl-PL"/>
              </w:rPr>
              <w:t>Number</w:t>
            </w:r>
            <w:proofErr w:type="spellEnd"/>
            <w:r w:rsidRPr="00D06B31">
              <w:rPr>
                <w:b/>
                <w:bCs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D06B31">
              <w:rPr>
                <w:b/>
                <w:bCs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3F2DC1" w:rsidRPr="00D06B31" w:rsidTr="00A4140A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3F2DC1" w:rsidP="00AA13D5">
            <w:pPr>
              <w:spacing w:before="20" w:after="20" w:line="15" w:lineRule="atLeast"/>
              <w:rPr>
                <w:lang w:eastAsia="pl-PL"/>
              </w:rPr>
            </w:pPr>
            <w:r w:rsidRPr="00D06B31">
              <w:rPr>
                <w:lang w:eastAsia="pl-PL"/>
              </w:rPr>
              <w:t>Lec 1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D81ADA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Introduction to decision making aided IT, business case and the concept of data warehouse (DW) and data processing OLTP/OLAP.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napToGrid w:val="0"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A4140A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3F2DC1" w:rsidP="00AA13D5">
            <w:pPr>
              <w:spacing w:before="20" w:after="20" w:line="15" w:lineRule="atLeast"/>
              <w:rPr>
                <w:lang w:eastAsia="pl-PL"/>
              </w:rPr>
            </w:pPr>
            <w:r w:rsidRPr="00D06B31">
              <w:rPr>
                <w:lang w:eastAsia="pl-PL"/>
              </w:rPr>
              <w:t>Lec 2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D81ADA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Multidimensional basic data models in DW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napToGrid w:val="0"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1</w:t>
            </w:r>
          </w:p>
        </w:tc>
      </w:tr>
      <w:tr w:rsidR="003F2DC1" w:rsidRPr="00D06B31" w:rsidTr="00A4140A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3F2DC1" w:rsidP="00AA13D5">
            <w:pPr>
              <w:spacing w:before="20" w:after="20" w:line="15" w:lineRule="atLeast"/>
              <w:rPr>
                <w:lang w:eastAsia="pl-PL"/>
              </w:rPr>
            </w:pPr>
            <w:r w:rsidRPr="00D06B31">
              <w:rPr>
                <w:lang w:eastAsia="pl-PL"/>
              </w:rPr>
              <w:t>Lec 3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4301E6" w:rsidP="004301E6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Introduction to the DW environment (database management system, SQL)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napToGrid w:val="0"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1</w:t>
            </w:r>
          </w:p>
        </w:tc>
      </w:tr>
      <w:tr w:rsidR="003F2DC1" w:rsidRPr="00D06B31" w:rsidTr="00A4140A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3F2DC1" w:rsidP="00AA13D5">
            <w:pPr>
              <w:spacing w:before="20" w:after="20" w:line="15" w:lineRule="atLeast"/>
              <w:rPr>
                <w:lang w:eastAsia="pl-PL"/>
              </w:rPr>
            </w:pPr>
            <w:r w:rsidRPr="00D06B31">
              <w:rPr>
                <w:lang w:eastAsia="pl-PL"/>
              </w:rPr>
              <w:t>Lec 4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4301E6" w:rsidP="00D4532E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 xml:space="preserve">The problems of designing and developing DW, DW architecture, ETL processes and other mechanisms to support </w:t>
            </w:r>
            <w:r w:rsidR="00D4532E" w:rsidRPr="00D06B31">
              <w:rPr>
                <w:lang w:val="en-US" w:eastAsia="pl-PL"/>
              </w:rPr>
              <w:t>work</w:t>
            </w:r>
            <w:r w:rsidRPr="00D06B31">
              <w:rPr>
                <w:lang w:val="en-US" w:eastAsia="pl-PL"/>
              </w:rPr>
              <w:t xml:space="preserve"> of DW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napToGrid w:val="0"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A4140A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3F2DC1" w:rsidP="00AA13D5">
            <w:pPr>
              <w:spacing w:before="20" w:after="20" w:line="15" w:lineRule="atLeast"/>
              <w:rPr>
                <w:lang w:eastAsia="pl-PL"/>
              </w:rPr>
            </w:pPr>
            <w:r w:rsidRPr="00D06B31">
              <w:rPr>
                <w:lang w:eastAsia="pl-PL"/>
              </w:rPr>
              <w:t>Lec 5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D4532E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Metadata in DW and the base of the query language to DW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napToGrid w:val="0"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A4140A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3F2DC1" w:rsidP="00AA13D5">
            <w:pPr>
              <w:spacing w:before="20" w:after="20" w:line="15" w:lineRule="atLeast"/>
              <w:rPr>
                <w:lang w:eastAsia="pl-PL"/>
              </w:rPr>
            </w:pPr>
            <w:r w:rsidRPr="00D06B31">
              <w:rPr>
                <w:lang w:eastAsia="pl-PL"/>
              </w:rPr>
              <w:t>Lec 6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D4532E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Design and development of DW in the selected system - defining business requirements, data sources, and creating data cubes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napToGrid w:val="0"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A4140A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3F2DC1" w:rsidP="00AA13D5">
            <w:pPr>
              <w:spacing w:before="20" w:after="20" w:line="15" w:lineRule="atLeast"/>
              <w:rPr>
                <w:lang w:eastAsia="pl-PL"/>
              </w:rPr>
            </w:pPr>
            <w:r w:rsidRPr="00D06B31">
              <w:rPr>
                <w:lang w:eastAsia="pl-PL"/>
              </w:rPr>
              <w:t>Lec 7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D4532E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Design and development of DW in the selected system - preparation of business analysis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napToGrid w:val="0"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A4140A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3F2DC1" w:rsidP="00AA13D5">
            <w:pPr>
              <w:spacing w:before="20" w:after="20" w:line="15" w:lineRule="atLeast"/>
              <w:rPr>
                <w:lang w:eastAsia="pl-PL"/>
              </w:rPr>
            </w:pPr>
            <w:r w:rsidRPr="00D06B31">
              <w:rPr>
                <w:lang w:eastAsia="pl-PL"/>
              </w:rPr>
              <w:t>Lec 8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462E75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Design and development of DW in the selected system - creating reports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napToGrid w:val="0"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A4140A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3F2DC1" w:rsidP="00AA13D5">
            <w:pPr>
              <w:spacing w:before="20" w:after="20" w:line="15" w:lineRule="atLeast"/>
              <w:rPr>
                <w:lang w:eastAsia="pl-PL"/>
              </w:rPr>
            </w:pPr>
            <w:r w:rsidRPr="00D06B31">
              <w:rPr>
                <w:lang w:eastAsia="pl-PL"/>
              </w:rPr>
              <w:t>Lec 9</w:t>
            </w: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462E75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D06B31">
              <w:rPr>
                <w:lang w:eastAsia="pl-PL"/>
              </w:rPr>
              <w:t>Written</w:t>
            </w:r>
            <w:proofErr w:type="spellEnd"/>
            <w:r w:rsidRPr="00D06B31">
              <w:rPr>
                <w:lang w:eastAsia="pl-PL"/>
              </w:rPr>
              <w:t xml:space="preserve"> test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napToGrid w:val="0"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1</w:t>
            </w:r>
          </w:p>
        </w:tc>
      </w:tr>
      <w:tr w:rsidR="003F2DC1" w:rsidRPr="00D06B31" w:rsidTr="00A4140A">
        <w:trPr>
          <w:trHeight w:val="15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3F2DC1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F2DC1" w:rsidRPr="00D06B31" w:rsidRDefault="003F2DC1" w:rsidP="00551CD3">
            <w:pPr>
              <w:spacing w:before="20" w:after="20" w:line="15" w:lineRule="atLeast"/>
              <w:rPr>
                <w:lang w:eastAsia="pl-PL"/>
              </w:rPr>
            </w:pPr>
            <w:r w:rsidRPr="00D06B31">
              <w:rPr>
                <w:lang w:eastAsia="pl-PL"/>
              </w:rPr>
              <w:t xml:space="preserve">Total </w:t>
            </w:r>
            <w:proofErr w:type="spellStart"/>
            <w:r w:rsidRPr="00D06B31">
              <w:rPr>
                <w:lang w:eastAsia="pl-PL"/>
              </w:rPr>
              <w:t>hours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napToGrid w:val="0"/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15</w:t>
            </w:r>
          </w:p>
        </w:tc>
      </w:tr>
    </w:tbl>
    <w:p w:rsidR="00100B1A" w:rsidRPr="00D06B31" w:rsidRDefault="00100B1A" w:rsidP="00551CD3">
      <w:pPr>
        <w:spacing w:line="240" w:lineRule="auto"/>
        <w:rPr>
          <w:vanish/>
          <w:lang w:eastAsia="pl-PL"/>
        </w:rPr>
      </w:pPr>
      <w:bookmarkStart w:id="6" w:name="table07"/>
      <w:bookmarkEnd w:id="6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71"/>
        <w:gridCol w:w="6761"/>
        <w:gridCol w:w="1678"/>
      </w:tblGrid>
      <w:tr w:rsidR="00100B1A" w:rsidRPr="00D06B31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jc w:val="center"/>
              <w:rPr>
                <w:lang w:eastAsia="pl-PL"/>
              </w:rPr>
            </w:pPr>
            <w:r w:rsidRPr="00D06B31">
              <w:rPr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D06B31">
              <w:rPr>
                <w:b/>
                <w:bCs/>
                <w:sz w:val="22"/>
                <w:lang w:eastAsia="pl-PL"/>
              </w:rPr>
              <w:t>classes</w:t>
            </w:r>
            <w:proofErr w:type="spellEnd"/>
            <w:r w:rsidRPr="00D06B31">
              <w:rPr>
                <w:b/>
                <w:bCs/>
                <w:sz w:val="22"/>
                <w:lang w:eastAsia="pl-PL"/>
              </w:rPr>
              <w:t xml:space="preserve"> </w:t>
            </w:r>
            <w:r w:rsidR="00D81ADA" w:rsidRPr="00D06B31">
              <w:rPr>
                <w:b/>
                <w:bCs/>
                <w:sz w:val="22"/>
                <w:lang w:eastAsia="pl-PL"/>
              </w:rPr>
              <w:t>–</w:t>
            </w:r>
            <w:r w:rsidRPr="00D06B31">
              <w:rPr>
                <w:b/>
                <w:bCs/>
                <w:sz w:val="22"/>
                <w:lang w:eastAsia="pl-PL"/>
              </w:rPr>
              <w:t xml:space="preserve"> </w:t>
            </w:r>
            <w:proofErr w:type="spellStart"/>
            <w:r w:rsidRPr="00D06B31">
              <w:rPr>
                <w:b/>
                <w:bCs/>
                <w:sz w:val="22"/>
                <w:lang w:eastAsia="pl-PL"/>
              </w:rPr>
              <w:t>class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D06B31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D06B31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D06B31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100B1A" w:rsidRPr="00D06B31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  <w:r w:rsidRPr="00D06B31">
              <w:rPr>
                <w:sz w:val="22"/>
                <w:lang w:eastAsia="pl-PL"/>
              </w:rPr>
              <w:t>Cl 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100B1A" w:rsidRPr="00D06B31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  <w:r w:rsidRPr="00D06B31">
              <w:rPr>
                <w:sz w:val="22"/>
                <w:lang w:eastAsia="pl-PL"/>
              </w:rPr>
              <w:t xml:space="preserve">Total </w:t>
            </w:r>
            <w:proofErr w:type="spellStart"/>
            <w:r w:rsidRPr="00D06B31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</w:tbl>
    <w:p w:rsidR="00100B1A" w:rsidRPr="00D06B31" w:rsidRDefault="00100B1A" w:rsidP="00551CD3">
      <w:pPr>
        <w:spacing w:line="240" w:lineRule="auto"/>
        <w:rPr>
          <w:vanish/>
          <w:lang w:eastAsia="pl-PL"/>
        </w:rPr>
      </w:pPr>
      <w:bookmarkStart w:id="7" w:name="table08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49"/>
        <w:gridCol w:w="6869"/>
        <w:gridCol w:w="1692"/>
      </w:tblGrid>
      <w:tr w:rsidR="00100B1A" w:rsidRPr="00D06B31" w:rsidTr="00E47F2F">
        <w:tc>
          <w:tcPr>
            <w:tcW w:w="75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jc w:val="center"/>
              <w:rPr>
                <w:lang w:eastAsia="pl-PL"/>
              </w:rPr>
            </w:pPr>
            <w:r w:rsidRPr="00D06B31">
              <w:rPr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D06B31">
              <w:rPr>
                <w:b/>
                <w:bCs/>
                <w:sz w:val="22"/>
                <w:lang w:eastAsia="pl-PL"/>
              </w:rPr>
              <w:t>classes</w:t>
            </w:r>
            <w:proofErr w:type="spellEnd"/>
            <w:r w:rsidRPr="00D06B31">
              <w:rPr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D06B31">
              <w:rPr>
                <w:b/>
                <w:bCs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D06B31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D06B31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D06B31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</w:rPr>
              <w:t>Lab 1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462E75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Introduction to the activities (including safety training)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1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</w:rPr>
              <w:t>Lab 2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462E75" w:rsidP="00462E75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Understanding the work environment laboratory, analysis of standard data warehouse (SDW) and its data sources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</w:rPr>
              <w:lastRenderedPageBreak/>
              <w:t>Lab 3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462E75" w:rsidP="00DF5BC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 xml:space="preserve">Analysis of the basic structures in a standard data warehouse (SDW): </w:t>
            </w:r>
            <w:r w:rsidR="00DF5BC3" w:rsidRPr="00D06B31">
              <w:rPr>
                <w:lang w:val="en-US" w:eastAsia="pl-PL"/>
              </w:rPr>
              <w:t>The structure of snowflake and star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1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</w:rPr>
              <w:t>Lab 4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DF5BC3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Fundamentals of Integration Services in the SDW: identification, acquisition, integration, storage and sharing of multi-dimensional data</w:t>
            </w:r>
            <w:r w:rsidR="00B74986" w:rsidRPr="00D06B31">
              <w:rPr>
                <w:lang w:val="en-US" w:eastAsia="pl-PL"/>
              </w:rPr>
              <w:t xml:space="preserve"> in the decision-making process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</w:rPr>
              <w:t>Lab 5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B74986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Fundamentals of Analysis Services SDW: analysis data cubes, dimensions, partitions, aggregations, perspectives and KPI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  <w:szCs w:val="22"/>
              </w:rPr>
              <w:t>Lab 6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B74986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Fundamentals of Reporting Services in the SDW: data analysis and reporting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  <w:szCs w:val="22"/>
              </w:rPr>
              <w:t>Lab 7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B74986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Navigating the aggregations, the base query language for data warehousing and OLAP components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3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  <w:szCs w:val="22"/>
              </w:rPr>
              <w:t>Lab 8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B74986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A test on the computer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1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  <w:szCs w:val="22"/>
              </w:rPr>
              <w:t>Lab 9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7A2FD9" w:rsidP="00CC2B02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Analysis of the needs of the decision maker, data sources and decision support in designed data warehouse (CDW)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  <w:szCs w:val="22"/>
              </w:rPr>
              <w:t>Lab 10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7A2FD9" w:rsidP="007A2FD9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The design and implementation of the basic structure of the data in the CDW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  <w:szCs w:val="22"/>
              </w:rPr>
              <w:t>Lab 11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7A2FD9" w:rsidP="007A2FD9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The design and implementation of Integration Services in CDW: identification, acquisition, extraction, transformation, integration and loading data to CDW from data sources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  <w:szCs w:val="22"/>
              </w:rPr>
              <w:t>Lab 12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7A2FD9" w:rsidP="007A2FD9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The design and implementation of Analysis Services in CDW: creating data cubes, dimensions, partitions, aggregations, perspectives and KPI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3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  <w:szCs w:val="22"/>
              </w:rPr>
              <w:t>Lab 13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7A2FD9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The design and implementation: creating reports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  <w:szCs w:val="22"/>
              </w:rPr>
              <w:t>Lab 14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7A2FD9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 xml:space="preserve">The design and implementation: </w:t>
            </w:r>
            <w:r w:rsidR="009F2A30" w:rsidRPr="00D06B31">
              <w:rPr>
                <w:lang w:val="en-US" w:eastAsia="pl-PL"/>
              </w:rPr>
              <w:t>creating graphs and pivot tables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D06B31">
              <w:rPr>
                <w:b/>
                <w:color w:val="000000" w:themeColor="text1"/>
              </w:rPr>
              <w:t>3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F2DC1" w:rsidRPr="00D06B31" w:rsidRDefault="003F2DC1" w:rsidP="003F2DC1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 w:rsidRPr="00D06B31">
              <w:rPr>
                <w:color w:val="000000"/>
                <w:sz w:val="22"/>
                <w:szCs w:val="22"/>
              </w:rPr>
              <w:t>Lab 15</w:t>
            </w: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A205D5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Examination</w:t>
            </w:r>
            <w:r w:rsidR="009F2A30" w:rsidRPr="00D06B31">
              <w:rPr>
                <w:lang w:val="en-US" w:eastAsia="pl-PL"/>
              </w:rPr>
              <w:t xml:space="preserve"> of laboratory work at the computer</w:t>
            </w:r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D06B31">
              <w:rPr>
                <w:b/>
                <w:color w:val="000000" w:themeColor="text1"/>
              </w:rPr>
              <w:t>2</w:t>
            </w:r>
          </w:p>
        </w:tc>
      </w:tr>
      <w:tr w:rsidR="003F2DC1" w:rsidRPr="00D06B31" w:rsidTr="003F2DC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551CD3">
            <w:pPr>
              <w:spacing w:after="0" w:line="240" w:lineRule="auto"/>
              <w:rPr>
                <w:lang w:eastAsia="pl-PL"/>
              </w:rPr>
            </w:pPr>
            <w:r w:rsidRPr="00D06B31">
              <w:rPr>
                <w:sz w:val="22"/>
                <w:lang w:eastAsia="pl-PL"/>
              </w:rPr>
              <w:t xml:space="preserve">Total </w:t>
            </w:r>
            <w:proofErr w:type="spellStart"/>
            <w:r w:rsidRPr="00D06B31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D06B31">
              <w:rPr>
                <w:b/>
                <w:color w:val="000000" w:themeColor="text1"/>
              </w:rPr>
              <w:t>30</w:t>
            </w:r>
          </w:p>
        </w:tc>
      </w:tr>
    </w:tbl>
    <w:p w:rsidR="00100B1A" w:rsidRPr="00D06B31" w:rsidRDefault="00100B1A" w:rsidP="00A26654">
      <w:pPr>
        <w:spacing w:after="120" w:line="240" w:lineRule="auto"/>
        <w:rPr>
          <w:vanish/>
          <w:lang w:eastAsia="pl-PL"/>
        </w:rPr>
      </w:pPr>
      <w:bookmarkStart w:id="8" w:name="table09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13"/>
        <w:gridCol w:w="6919"/>
        <w:gridCol w:w="1693"/>
      </w:tblGrid>
      <w:tr w:rsidR="00100B1A" w:rsidRPr="00D06B31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0B1A" w:rsidRPr="00D06B31" w:rsidRDefault="00100B1A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D06B31">
              <w:rPr>
                <w:b/>
                <w:bCs/>
                <w:lang w:eastAsia="pl-PL"/>
              </w:rPr>
              <w:t xml:space="preserve">Form of </w:t>
            </w:r>
            <w:proofErr w:type="spellStart"/>
            <w:r w:rsidRPr="00D06B31">
              <w:rPr>
                <w:b/>
                <w:bCs/>
                <w:lang w:eastAsia="pl-PL"/>
              </w:rPr>
              <w:t>classes</w:t>
            </w:r>
            <w:proofErr w:type="spellEnd"/>
            <w:r w:rsidRPr="00D06B31">
              <w:rPr>
                <w:b/>
                <w:bCs/>
                <w:lang w:eastAsia="pl-PL"/>
              </w:rPr>
              <w:t xml:space="preserve"> - </w:t>
            </w:r>
            <w:proofErr w:type="spellStart"/>
            <w:r w:rsidRPr="00D06B31">
              <w:rPr>
                <w:b/>
                <w:bCs/>
                <w:lang w:eastAsia="pl-PL"/>
              </w:rPr>
              <w:t>project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before="60" w:after="20" w:line="15" w:lineRule="atLeast"/>
              <w:ind w:left="1000" w:hanging="1000"/>
              <w:jc w:val="center"/>
              <w:outlineLvl w:val="4"/>
              <w:rPr>
                <w:b/>
                <w:bCs/>
                <w:lang w:eastAsia="pl-PL"/>
              </w:rPr>
            </w:pPr>
            <w:proofErr w:type="spellStart"/>
            <w:r w:rsidRPr="00D06B31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D06B31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D06B31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100B1A" w:rsidRPr="00D06B31" w:rsidTr="00A2665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0B1A" w:rsidRPr="00D06B31" w:rsidRDefault="00100B1A" w:rsidP="00AA13D5">
            <w:pPr>
              <w:spacing w:before="20" w:after="20" w:line="15" w:lineRule="atLeast"/>
              <w:rPr>
                <w:lang w:eastAsia="pl-PL"/>
              </w:rPr>
            </w:pPr>
            <w:proofErr w:type="spellStart"/>
            <w:r w:rsidRPr="00D06B31">
              <w:rPr>
                <w:lang w:eastAsia="pl-PL"/>
              </w:rPr>
              <w:t>Proj</w:t>
            </w:r>
            <w:proofErr w:type="spellEnd"/>
            <w:r w:rsidRPr="00D06B31">
              <w:rPr>
                <w:lang w:eastAsia="pl-PL"/>
              </w:rPr>
              <w:t xml:space="preserve"> 1</w:t>
            </w:r>
          </w:p>
        </w:tc>
        <w:tc>
          <w:tcPr>
            <w:tcW w:w="6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100B1A" w:rsidRPr="00D06B31" w:rsidTr="00A26654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0B1A" w:rsidRPr="00D06B31" w:rsidRDefault="00100B1A" w:rsidP="00551CD3">
            <w:pPr>
              <w:spacing w:before="20" w:after="20" w:line="15" w:lineRule="atLeast"/>
              <w:rPr>
                <w:lang w:eastAsia="pl-PL"/>
              </w:rPr>
            </w:pPr>
            <w:r w:rsidRPr="00D06B31">
              <w:rPr>
                <w:lang w:eastAsia="pl-PL"/>
              </w:rPr>
              <w:t xml:space="preserve">Total </w:t>
            </w:r>
            <w:proofErr w:type="spellStart"/>
            <w:r w:rsidRPr="00D06B31">
              <w:rPr>
                <w:lang w:eastAsia="pl-PL"/>
              </w:rPr>
              <w:t>hours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</w:tbl>
    <w:p w:rsidR="00100B1A" w:rsidRPr="00D06B31" w:rsidRDefault="00100B1A" w:rsidP="00A26654">
      <w:pPr>
        <w:spacing w:after="120" w:line="240" w:lineRule="auto"/>
        <w:rPr>
          <w:vanish/>
          <w:lang w:eastAsia="pl-PL"/>
        </w:rPr>
      </w:pPr>
      <w:bookmarkStart w:id="9" w:name="table0A"/>
      <w:bookmarkEnd w:id="9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89"/>
        <w:gridCol w:w="6943"/>
        <w:gridCol w:w="1678"/>
      </w:tblGrid>
      <w:tr w:rsidR="00100B1A" w:rsidRPr="00D06B31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jc w:val="center"/>
              <w:rPr>
                <w:lang w:eastAsia="pl-PL"/>
              </w:rPr>
            </w:pPr>
            <w:r w:rsidRPr="00D06B31">
              <w:rPr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D06B31">
              <w:rPr>
                <w:b/>
                <w:bCs/>
                <w:sz w:val="22"/>
                <w:lang w:eastAsia="pl-PL"/>
              </w:rPr>
              <w:t>classes</w:t>
            </w:r>
            <w:proofErr w:type="spellEnd"/>
            <w:r w:rsidRPr="00D06B31">
              <w:rPr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Pr="00D06B31">
              <w:rPr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D06B31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D06B31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D06B31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100B1A" w:rsidRPr="00D06B31" w:rsidTr="00A266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D06B31">
              <w:rPr>
                <w:sz w:val="22"/>
                <w:lang w:eastAsia="pl-PL"/>
              </w:rPr>
              <w:t>Sem</w:t>
            </w:r>
            <w:proofErr w:type="spellEnd"/>
            <w:r w:rsidRPr="00D06B31">
              <w:rPr>
                <w:sz w:val="22"/>
                <w:lang w:eastAsia="pl-PL"/>
              </w:rPr>
              <w:t xml:space="preserve"> 1</w:t>
            </w:r>
          </w:p>
        </w:tc>
        <w:tc>
          <w:tcPr>
            <w:tcW w:w="6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  <w:tr w:rsidR="00100B1A" w:rsidRPr="00D06B31" w:rsidTr="00A26654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9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  <w:r w:rsidRPr="00D06B31">
              <w:rPr>
                <w:sz w:val="22"/>
                <w:lang w:eastAsia="pl-PL"/>
              </w:rPr>
              <w:t xml:space="preserve">Total </w:t>
            </w:r>
            <w:proofErr w:type="spellStart"/>
            <w:r w:rsidRPr="00D06B31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10220F">
            <w:pPr>
              <w:spacing w:after="0" w:line="240" w:lineRule="auto"/>
              <w:jc w:val="center"/>
              <w:rPr>
                <w:lang w:eastAsia="pl-PL"/>
              </w:rPr>
            </w:pPr>
          </w:p>
        </w:tc>
      </w:tr>
    </w:tbl>
    <w:p w:rsidR="00100B1A" w:rsidRPr="00D06B31" w:rsidRDefault="00100B1A" w:rsidP="00551CD3">
      <w:pPr>
        <w:spacing w:line="240" w:lineRule="auto"/>
        <w:rPr>
          <w:vanish/>
          <w:lang w:eastAsia="pl-PL"/>
        </w:rPr>
      </w:pPr>
      <w:bookmarkStart w:id="10" w:name="table0B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D06B31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D06B31">
              <w:rPr>
                <w:b/>
                <w:bCs/>
                <w:lang w:eastAsia="pl-PL"/>
              </w:rPr>
              <w:t>TEACHING TOOLS USED</w:t>
            </w:r>
          </w:p>
        </w:tc>
      </w:tr>
      <w:tr w:rsidR="00100B1A" w:rsidRPr="00D06B3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6654" w:rsidRPr="00D06B31" w:rsidRDefault="00A26654" w:rsidP="00A26654">
            <w:pPr>
              <w:spacing w:after="0" w:line="240" w:lineRule="auto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>N1. Informational- problematical lecture.</w:t>
            </w:r>
          </w:p>
          <w:p w:rsidR="00A26654" w:rsidRPr="00D06B31" w:rsidRDefault="00A26654" w:rsidP="00A26654">
            <w:pPr>
              <w:spacing w:after="0" w:line="240" w:lineRule="auto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>N2. Multimedia presentation.</w:t>
            </w:r>
          </w:p>
          <w:p w:rsidR="00A26654" w:rsidRPr="00D06B31" w:rsidRDefault="00A26654" w:rsidP="00A26654">
            <w:pPr>
              <w:spacing w:after="0" w:line="240" w:lineRule="auto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>N3. Laboratory instruction.</w:t>
            </w:r>
          </w:p>
          <w:p w:rsidR="00A26654" w:rsidRPr="00D06B31" w:rsidRDefault="00A26654" w:rsidP="00A26654">
            <w:pPr>
              <w:spacing w:after="0" w:line="240" w:lineRule="auto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>N4. Briefing during laboratory classes.</w:t>
            </w:r>
          </w:p>
          <w:p w:rsidR="00A26654" w:rsidRPr="00D06B31" w:rsidRDefault="00A26654" w:rsidP="00A26654">
            <w:pPr>
              <w:spacing w:after="0" w:line="240" w:lineRule="auto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>N5. Team discussion.</w:t>
            </w:r>
          </w:p>
          <w:p w:rsidR="00A26654" w:rsidRPr="00D06B31" w:rsidRDefault="00A26654" w:rsidP="00A26654">
            <w:pPr>
              <w:spacing w:after="0" w:line="240" w:lineRule="auto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>N6. Internet didactic team discussion.</w:t>
            </w:r>
          </w:p>
          <w:p w:rsidR="00A26654" w:rsidRPr="00D06B31" w:rsidRDefault="00A26654" w:rsidP="00A26654">
            <w:pPr>
              <w:spacing w:after="0" w:line="240" w:lineRule="auto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>N7. Result report.</w:t>
            </w:r>
          </w:p>
          <w:p w:rsidR="00A26654" w:rsidRPr="00D06B31" w:rsidRDefault="00A26654" w:rsidP="00A26654">
            <w:pPr>
              <w:spacing w:after="0" w:line="240" w:lineRule="auto"/>
              <w:rPr>
                <w:lang w:val="en-GB" w:eastAsia="pl-PL"/>
              </w:rPr>
            </w:pPr>
            <w:r w:rsidRPr="00D06B31">
              <w:rPr>
                <w:lang w:val="en-GB" w:eastAsia="pl-PL"/>
              </w:rPr>
              <w:t>N8. Computer test.</w:t>
            </w:r>
          </w:p>
          <w:p w:rsidR="003F2DC1" w:rsidRPr="00D06B31" w:rsidRDefault="00A26654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GB" w:eastAsia="pl-PL"/>
              </w:rPr>
              <w:t>N9. Written test.</w:t>
            </w:r>
            <w:r w:rsidR="003F2DC1" w:rsidRPr="00D06B31">
              <w:rPr>
                <w:lang w:val="en-US" w:eastAsia="pl-PL"/>
              </w:rPr>
              <w:t>.</w:t>
            </w:r>
          </w:p>
        </w:tc>
      </w:tr>
    </w:tbl>
    <w:p w:rsidR="00100B1A" w:rsidRPr="00D06B31" w:rsidRDefault="00100B1A" w:rsidP="00551CD3">
      <w:pPr>
        <w:spacing w:line="240" w:lineRule="auto"/>
        <w:jc w:val="center"/>
        <w:rPr>
          <w:lang w:val="en-US" w:eastAsia="pl-PL"/>
        </w:rPr>
      </w:pPr>
      <w:r w:rsidRPr="00D06B31">
        <w:rPr>
          <w:b/>
          <w:bCs/>
          <w:sz w:val="22"/>
          <w:lang w:val="en-US" w:eastAsia="pl-PL"/>
        </w:rPr>
        <w:lastRenderedPageBreak/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2427"/>
        <w:gridCol w:w="2068"/>
        <w:gridCol w:w="4790"/>
      </w:tblGrid>
      <w:tr w:rsidR="00100B1A" w:rsidRPr="00D06B31" w:rsidTr="003F2DC1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1503EC">
            <w:pPr>
              <w:spacing w:after="0" w:line="240" w:lineRule="auto"/>
              <w:rPr>
                <w:lang w:val="en-US" w:eastAsia="pl-PL"/>
              </w:rPr>
            </w:pPr>
            <w:bookmarkStart w:id="11" w:name="table0C"/>
            <w:bookmarkEnd w:id="11"/>
            <w:r w:rsidRPr="00D06B31">
              <w:rPr>
                <w:b/>
                <w:bCs/>
                <w:sz w:val="22"/>
                <w:lang w:val="en-US" w:eastAsia="pl-PL"/>
              </w:rPr>
              <w:t>Evaluation</w:t>
            </w:r>
            <w:r w:rsidRPr="00D06B31">
              <w:rPr>
                <w:b/>
                <w:bCs/>
                <w:lang w:val="en-US" w:eastAsia="pl-PL"/>
              </w:rPr>
              <w:t xml:space="preserve"> </w:t>
            </w:r>
            <w:r w:rsidRPr="00D06B31">
              <w:rPr>
                <w:lang w:val="en-US" w:eastAsia="pl-PL"/>
              </w:rPr>
              <w:t>(F – forming (during semester), P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D06B31">
              <w:rPr>
                <w:sz w:val="22"/>
                <w:lang w:eastAsia="pl-PL"/>
              </w:rPr>
              <w:t>Educational</w:t>
            </w:r>
            <w:proofErr w:type="spellEnd"/>
            <w:r w:rsidRPr="00D06B31">
              <w:rPr>
                <w:sz w:val="22"/>
                <w:lang w:eastAsia="pl-PL"/>
              </w:rPr>
              <w:t xml:space="preserve"> </w:t>
            </w:r>
            <w:proofErr w:type="spellStart"/>
            <w:r w:rsidRPr="00D06B31">
              <w:rPr>
                <w:sz w:val="22"/>
                <w:lang w:eastAsia="pl-PL"/>
              </w:rPr>
              <w:t>effect</w:t>
            </w:r>
            <w:proofErr w:type="spellEnd"/>
            <w:r w:rsidRPr="00D06B31">
              <w:rPr>
                <w:sz w:val="22"/>
                <w:lang w:eastAsia="pl-PL"/>
              </w:rPr>
              <w:t xml:space="preserve"> </w:t>
            </w:r>
            <w:proofErr w:type="spellStart"/>
            <w:r w:rsidRPr="00D06B31">
              <w:rPr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3F2DC1" w:rsidRPr="00D06B3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rPr>
                <w:color w:val="000000" w:themeColor="text1"/>
              </w:rPr>
            </w:pPr>
            <w:r w:rsidRPr="00D06B31">
              <w:rPr>
                <w:color w:val="000000" w:themeColor="text1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 w:rsidRPr="00D06B31">
              <w:rPr>
                <w:color w:val="000000" w:themeColor="text1"/>
                <w:sz w:val="22"/>
                <w:szCs w:val="22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A26654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Written test at the computer</w:t>
            </w:r>
          </w:p>
        </w:tc>
      </w:tr>
      <w:tr w:rsidR="003F2DC1" w:rsidRPr="00D06B3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rPr>
                <w:color w:val="000000" w:themeColor="text1"/>
              </w:rPr>
            </w:pPr>
            <w:r w:rsidRPr="00D06B31">
              <w:rPr>
                <w:color w:val="000000" w:themeColor="text1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 w:rsidRPr="00D06B31">
              <w:rPr>
                <w:color w:val="000000" w:themeColor="text1"/>
                <w:sz w:val="22"/>
                <w:szCs w:val="22"/>
              </w:rPr>
              <w:t xml:space="preserve">PEK_U01, PEK_K01,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A26654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Assessment team presentation of the analysis report</w:t>
            </w:r>
          </w:p>
        </w:tc>
      </w:tr>
      <w:tr w:rsidR="003F2DC1" w:rsidRPr="00D06B31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rPr>
                <w:color w:val="000000" w:themeColor="text1"/>
              </w:rPr>
            </w:pPr>
            <w:r w:rsidRPr="00D06B31">
              <w:rPr>
                <w:color w:val="000000" w:themeColor="text1"/>
              </w:rPr>
              <w:t>P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3F2DC1" w:rsidP="003F2DC1">
            <w:pPr>
              <w:spacing w:after="0" w:line="240" w:lineRule="auto"/>
              <w:rPr>
                <w:color w:val="000000" w:themeColor="text1"/>
                <w:sz w:val="22"/>
                <w:szCs w:val="22"/>
              </w:rPr>
            </w:pPr>
            <w:r w:rsidRPr="00D06B31">
              <w:rPr>
                <w:color w:val="000000" w:themeColor="text1"/>
                <w:sz w:val="22"/>
                <w:szCs w:val="22"/>
              </w:rPr>
              <w:t>PEK_W01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2DC1" w:rsidRPr="00D06B31" w:rsidRDefault="00A26654" w:rsidP="00551CD3">
            <w:pPr>
              <w:spacing w:after="0" w:line="240" w:lineRule="auto"/>
              <w:rPr>
                <w:lang w:val="en-US" w:eastAsia="pl-PL"/>
              </w:rPr>
            </w:pPr>
            <w:r w:rsidRPr="00D06B31">
              <w:rPr>
                <w:lang w:val="en-US" w:eastAsia="pl-PL"/>
              </w:rPr>
              <w:t>Written test at the lecture</w:t>
            </w:r>
          </w:p>
        </w:tc>
      </w:tr>
      <w:tr w:rsidR="00100B1A" w:rsidRPr="00D06B31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3F2DC1" w:rsidP="00551CD3">
            <w:pPr>
              <w:spacing w:after="0" w:line="240" w:lineRule="auto"/>
              <w:rPr>
                <w:lang w:eastAsia="pl-PL"/>
              </w:rPr>
            </w:pPr>
            <w:r w:rsidRPr="00D06B31">
              <w:rPr>
                <w:sz w:val="22"/>
                <w:lang w:eastAsia="pl-PL"/>
              </w:rPr>
              <w:t>F=2, P=1</w:t>
            </w:r>
          </w:p>
        </w:tc>
      </w:tr>
    </w:tbl>
    <w:p w:rsidR="00100B1A" w:rsidRPr="00D06B31" w:rsidRDefault="00100B1A" w:rsidP="00551CD3">
      <w:pPr>
        <w:spacing w:line="240" w:lineRule="auto"/>
        <w:rPr>
          <w:vanish/>
          <w:lang w:eastAsia="pl-PL"/>
        </w:rPr>
      </w:pPr>
      <w:bookmarkStart w:id="12" w:name="table0D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D06B31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551CD3">
            <w:pPr>
              <w:spacing w:before="60" w:after="40" w:line="225" w:lineRule="atLeast"/>
              <w:jc w:val="center"/>
              <w:rPr>
                <w:lang w:eastAsia="pl-PL"/>
              </w:rPr>
            </w:pPr>
            <w:r w:rsidRPr="00D06B31"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100B1A" w:rsidRPr="00D06B31" w:rsidTr="0010220F">
        <w:trPr>
          <w:trHeight w:val="2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3F2DC1">
            <w:pPr>
              <w:spacing w:after="0" w:line="360" w:lineRule="auto"/>
              <w:rPr>
                <w:lang w:eastAsia="pl-PL"/>
              </w:rPr>
            </w:pPr>
            <w:r w:rsidRPr="00D06B31">
              <w:rPr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992EF9" w:rsidRPr="00D06B31" w:rsidRDefault="00992EF9" w:rsidP="00992EF9">
            <w:pPr>
              <w:spacing w:after="0" w:line="240" w:lineRule="auto"/>
              <w:ind w:left="11"/>
              <w:rPr>
                <w:color w:val="000000" w:themeColor="text1"/>
                <w:sz w:val="20"/>
                <w:szCs w:val="20"/>
                <w:lang w:val="en-US"/>
              </w:rPr>
            </w:pPr>
            <w:r w:rsidRPr="00D06B31">
              <w:rPr>
                <w:color w:val="000000" w:themeColor="text1"/>
                <w:sz w:val="20"/>
                <w:szCs w:val="20"/>
              </w:rPr>
              <w:t xml:space="preserve">[1]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</w:rPr>
              <w:t>Todman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</w:rPr>
              <w:t xml:space="preserve"> Ch., Projektowanie hurtowni danych, Wyd. </w:t>
            </w:r>
            <w:r w:rsidRPr="00D06B31">
              <w:rPr>
                <w:color w:val="000000" w:themeColor="text1"/>
                <w:sz w:val="20"/>
                <w:szCs w:val="20"/>
                <w:lang w:val="en-US"/>
              </w:rPr>
              <w:t>WN-T,  2003.</w:t>
            </w:r>
          </w:p>
          <w:p w:rsidR="00992EF9" w:rsidRPr="00D06B31" w:rsidRDefault="00992EF9" w:rsidP="00992EF9">
            <w:pPr>
              <w:spacing w:after="0" w:line="240" w:lineRule="auto"/>
              <w:ind w:left="11"/>
              <w:rPr>
                <w:color w:val="000000" w:themeColor="text1"/>
                <w:sz w:val="20"/>
                <w:szCs w:val="20"/>
                <w:lang w:val="en-US"/>
              </w:rPr>
            </w:pPr>
            <w:r w:rsidRPr="00D06B31">
              <w:rPr>
                <w:color w:val="000000" w:themeColor="text1"/>
                <w:sz w:val="20"/>
                <w:szCs w:val="20"/>
                <w:lang w:val="en-US"/>
              </w:rPr>
              <w:t xml:space="preserve">[2]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  <w:lang w:val="en-US"/>
              </w:rPr>
              <w:t>Paulraj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  <w:lang w:val="en-US"/>
              </w:rPr>
              <w:t>Ponniah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  <w:lang w:val="en-US"/>
              </w:rPr>
              <w:t xml:space="preserve">, Data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  <w:lang w:val="en-US"/>
              </w:rPr>
              <w:t>warenhousing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  <w:lang w:val="en-US"/>
              </w:rPr>
              <w:t>. Fundamentals for IT Professionals, Wiley, 2010</w:t>
            </w:r>
          </w:p>
          <w:p w:rsidR="00992EF9" w:rsidRPr="00D06B31" w:rsidRDefault="00992EF9" w:rsidP="00992EF9">
            <w:pPr>
              <w:spacing w:after="0" w:line="240" w:lineRule="auto"/>
              <w:ind w:left="11"/>
              <w:rPr>
                <w:color w:val="000000" w:themeColor="text1"/>
                <w:sz w:val="20"/>
                <w:szCs w:val="20"/>
              </w:rPr>
            </w:pPr>
            <w:r w:rsidRPr="00D06B31">
              <w:rPr>
                <w:color w:val="000000" w:themeColor="text1"/>
                <w:sz w:val="20"/>
                <w:szCs w:val="20"/>
              </w:rPr>
              <w:t xml:space="preserve">[3] Januszewski A., Funkcjonalność informatycznych systemów zarządzania. Systemy business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</w:rPr>
              <w:t>intelligence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</w:rPr>
              <w:t>, Wyd. Nauk. PWN, Warszawa 2008</w:t>
            </w:r>
          </w:p>
          <w:p w:rsidR="00992EF9" w:rsidRPr="00D06B31" w:rsidRDefault="00992EF9" w:rsidP="00992EF9">
            <w:pPr>
              <w:spacing w:after="0" w:line="240" w:lineRule="auto"/>
              <w:ind w:left="11"/>
              <w:rPr>
                <w:color w:val="000000" w:themeColor="text1"/>
                <w:sz w:val="20"/>
                <w:szCs w:val="20"/>
              </w:rPr>
            </w:pPr>
            <w:r w:rsidRPr="00D06B31">
              <w:rPr>
                <w:color w:val="000000" w:themeColor="text1"/>
                <w:sz w:val="20"/>
                <w:szCs w:val="20"/>
              </w:rPr>
              <w:t xml:space="preserve">[4]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</w:rPr>
              <w:t>Jarke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</w:rPr>
              <w:t xml:space="preserve"> M.,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</w:rPr>
              <w:t>Lenzerini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</w:rPr>
              <w:t xml:space="preserve"> M.,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</w:rPr>
              <w:t>Vassiliou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</w:rPr>
              <w:t xml:space="preserve"> Y.,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</w:rPr>
              <w:t>Vassiliadis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</w:rPr>
              <w:t xml:space="preserve"> P., Hurtownie danych. Podstawy organizacji i funkcjonowania. WSiP, Warszawa, 2003</w:t>
            </w:r>
          </w:p>
          <w:p w:rsidR="00992EF9" w:rsidRPr="00D06B31" w:rsidRDefault="00992EF9" w:rsidP="00992EF9">
            <w:pPr>
              <w:spacing w:after="0" w:line="240" w:lineRule="auto"/>
              <w:ind w:left="11"/>
              <w:rPr>
                <w:color w:val="000000" w:themeColor="text1"/>
                <w:sz w:val="20"/>
                <w:szCs w:val="20"/>
              </w:rPr>
            </w:pPr>
            <w:r w:rsidRPr="00D06B31">
              <w:rPr>
                <w:color w:val="000000" w:themeColor="text1"/>
                <w:sz w:val="20"/>
                <w:szCs w:val="20"/>
              </w:rPr>
              <w:t xml:space="preserve">[5] Poe V.,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</w:rPr>
              <w:t>Klauer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</w:rPr>
              <w:t xml:space="preserve"> P.,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</w:rPr>
              <w:t>Brobst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</w:rPr>
              <w:t xml:space="preserve"> S., Tworzenie hurtowni danych, WN-T, 2000</w:t>
            </w:r>
          </w:p>
          <w:p w:rsidR="00992EF9" w:rsidRPr="00D06B31" w:rsidRDefault="00992EF9" w:rsidP="00992EF9">
            <w:pPr>
              <w:spacing w:after="0" w:line="240" w:lineRule="auto"/>
              <w:ind w:left="11"/>
              <w:rPr>
                <w:color w:val="000000" w:themeColor="text1"/>
                <w:sz w:val="20"/>
                <w:szCs w:val="20"/>
              </w:rPr>
            </w:pPr>
            <w:r w:rsidRPr="00D06B31">
              <w:rPr>
                <w:color w:val="000000" w:themeColor="text1"/>
                <w:sz w:val="20"/>
                <w:szCs w:val="20"/>
              </w:rPr>
              <w:t xml:space="preserve">[6] Surma J., Business </w:t>
            </w:r>
            <w:proofErr w:type="spellStart"/>
            <w:r w:rsidRPr="00D06B31">
              <w:rPr>
                <w:color w:val="000000" w:themeColor="text1"/>
                <w:sz w:val="20"/>
                <w:szCs w:val="20"/>
              </w:rPr>
              <w:t>intelligence</w:t>
            </w:r>
            <w:proofErr w:type="spellEnd"/>
            <w:r w:rsidRPr="00D06B31">
              <w:rPr>
                <w:color w:val="000000" w:themeColor="text1"/>
                <w:sz w:val="20"/>
                <w:szCs w:val="20"/>
              </w:rPr>
              <w:t xml:space="preserve"> Systemy wspomagania decyzji biznesowych, PWN, Warszawa, 2009</w:t>
            </w:r>
          </w:p>
          <w:p w:rsidR="00992EF9" w:rsidRPr="00D06B31" w:rsidRDefault="00992EF9" w:rsidP="00992EF9">
            <w:pPr>
              <w:spacing w:after="0" w:line="240" w:lineRule="auto"/>
              <w:ind w:left="11"/>
              <w:rPr>
                <w:color w:val="000000" w:themeColor="text1"/>
                <w:sz w:val="20"/>
                <w:szCs w:val="20"/>
                <w:lang w:val="en-US"/>
              </w:rPr>
            </w:pPr>
            <w:r w:rsidRPr="00D06B31">
              <w:rPr>
                <w:color w:val="000000" w:themeColor="text1"/>
                <w:sz w:val="20"/>
                <w:szCs w:val="20"/>
                <w:lang w:val="en-US"/>
              </w:rPr>
              <w:t>[7] Surma J., Business intelligence. Making Decisions trough Data Analytics, Business Expert Press, New York, 2011</w:t>
            </w:r>
          </w:p>
          <w:p w:rsidR="00100B1A" w:rsidRPr="00D06B31" w:rsidRDefault="00100B1A" w:rsidP="003F2DC1">
            <w:pPr>
              <w:spacing w:after="0" w:line="360" w:lineRule="auto"/>
              <w:rPr>
                <w:lang w:val="en-US" w:eastAsia="pl-PL"/>
              </w:rPr>
            </w:pPr>
            <w:r w:rsidRPr="00D06B31">
              <w:rPr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3F2DC1" w:rsidRPr="00D06B31" w:rsidRDefault="003F2DC1" w:rsidP="003F2DC1">
            <w:pPr>
              <w:suppressAutoHyphens/>
              <w:spacing w:after="0" w:line="240" w:lineRule="auto"/>
              <w:ind w:left="10"/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</w:pPr>
            <w:r w:rsidRPr="00D06B31">
              <w:rPr>
                <w:color w:val="000000" w:themeColor="text1"/>
                <w:sz w:val="20"/>
                <w:szCs w:val="20"/>
                <w:lang w:val="en-US"/>
              </w:rPr>
              <w:t>[</w:t>
            </w:r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val="en-US" w:eastAsia="ar-SA"/>
              </w:rPr>
              <w:t xml:space="preserve">1]  Knight G., Excel. </w:t>
            </w:r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  <w:t>Analiza danych biznesowych. Wyd. HELION, Gliwice, 2006.</w:t>
            </w:r>
          </w:p>
          <w:p w:rsidR="003F2DC1" w:rsidRPr="00D06B31" w:rsidRDefault="003F2DC1" w:rsidP="003F2DC1">
            <w:pPr>
              <w:suppressAutoHyphens/>
              <w:spacing w:after="0" w:line="240" w:lineRule="auto"/>
              <w:ind w:left="10"/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</w:pPr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  <w:t xml:space="preserve">[2] </w:t>
            </w:r>
            <w:proofErr w:type="spellStart"/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  <w:t>Larose</w:t>
            </w:r>
            <w:proofErr w:type="spellEnd"/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  <w:t xml:space="preserve"> D.T., Odkrywanie wiedzy z danych. Wprowadzenie do eksploracji danych. , Wyd. Nauk. PWN, Warszawa 2006</w:t>
            </w:r>
          </w:p>
          <w:p w:rsidR="003F2DC1" w:rsidRPr="00D06B31" w:rsidRDefault="003F2DC1" w:rsidP="003F2DC1">
            <w:pPr>
              <w:suppressAutoHyphens/>
              <w:spacing w:after="0" w:line="240" w:lineRule="auto"/>
              <w:ind w:left="10"/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</w:pPr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  <w:t>[3] Radosiński E., Systemy informatyczne w dynamicznej analizie decyzyjnej, Wyd. PWN,  2001.</w:t>
            </w:r>
          </w:p>
          <w:p w:rsidR="003F2DC1" w:rsidRPr="00D06B31" w:rsidRDefault="003F2DC1" w:rsidP="003F2DC1">
            <w:pPr>
              <w:suppressAutoHyphens/>
              <w:spacing w:after="0" w:line="240" w:lineRule="auto"/>
              <w:ind w:left="10"/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</w:pPr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  <w:t xml:space="preserve">[4] </w:t>
            </w:r>
            <w:proofErr w:type="spellStart"/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  <w:t>Sej</w:t>
            </w:r>
            <w:proofErr w:type="spellEnd"/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  <w:t>-Kolasa M., Zielińska A., Excel w statystyce, Wyd.. AE, Wrocław, 2004, ss. 112-141</w:t>
            </w:r>
          </w:p>
          <w:p w:rsidR="00100B1A" w:rsidRPr="00D06B31" w:rsidRDefault="003F2DC1" w:rsidP="003F2DC1">
            <w:pPr>
              <w:suppressAutoHyphens/>
              <w:spacing w:after="0" w:line="240" w:lineRule="auto"/>
              <w:ind w:left="10"/>
              <w:rPr>
                <w:lang w:eastAsia="pl-PL"/>
              </w:rPr>
            </w:pPr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  <w:t xml:space="preserve">[5] Urban W., </w:t>
            </w:r>
            <w:proofErr w:type="spellStart"/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  <w:t>Siemieniako</w:t>
            </w:r>
            <w:proofErr w:type="spellEnd"/>
            <w:r w:rsidRPr="00D06B31">
              <w:rPr>
                <w:rFonts w:eastAsia="Times New Roman"/>
                <w:color w:val="000000" w:themeColor="text1"/>
                <w:sz w:val="20"/>
                <w:szCs w:val="20"/>
                <w:lang w:eastAsia="ar-SA"/>
              </w:rPr>
              <w:t xml:space="preserve"> D., Lojalność klientów, PWN, Warszawa, 2008</w:t>
            </w:r>
          </w:p>
        </w:tc>
      </w:tr>
      <w:tr w:rsidR="00100B1A" w:rsidRPr="00D06B3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100B1A" w:rsidP="003F2DC1">
            <w:pPr>
              <w:spacing w:after="0" w:line="360" w:lineRule="auto"/>
              <w:ind w:firstLine="709"/>
              <w:rPr>
                <w:lang w:val="en-US" w:eastAsia="pl-PL"/>
              </w:rPr>
            </w:pPr>
            <w:r w:rsidRPr="00D06B31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100B1A" w:rsidRPr="003F2DC1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D06B31" w:rsidRDefault="003F2DC1" w:rsidP="00551CD3">
            <w:pPr>
              <w:spacing w:after="0" w:line="240" w:lineRule="auto"/>
              <w:rPr>
                <w:rStyle w:val="Hipercze"/>
                <w:color w:val="000000" w:themeColor="text1"/>
              </w:rPr>
            </w:pPr>
            <w:r w:rsidRPr="00D06B31">
              <w:rPr>
                <w:bCs/>
                <w:color w:val="000000" w:themeColor="text1"/>
              </w:rPr>
              <w:t xml:space="preserve">Leopold Szczurowski, </w:t>
            </w:r>
            <w:hyperlink r:id="rId5" w:history="1">
              <w:r w:rsidRPr="00D06B31">
                <w:rPr>
                  <w:rStyle w:val="Hipercze"/>
                  <w:color w:val="000000" w:themeColor="text1"/>
                </w:rPr>
                <w:t>leopold.szczurowski@pwr.edu.pl</w:t>
              </w:r>
            </w:hyperlink>
          </w:p>
          <w:p w:rsidR="00992EF9" w:rsidRPr="003F2DC1" w:rsidRDefault="00992EF9" w:rsidP="00551CD3">
            <w:pPr>
              <w:spacing w:after="0" w:line="240" w:lineRule="auto"/>
              <w:rPr>
                <w:lang w:eastAsia="pl-PL"/>
              </w:rPr>
            </w:pPr>
            <w:r w:rsidRPr="00D06B31">
              <w:rPr>
                <w:bCs/>
                <w:color w:val="000000" w:themeColor="text1"/>
              </w:rPr>
              <w:t xml:space="preserve">Anna Lamek, </w:t>
            </w:r>
            <w:r w:rsidRPr="00D06B31">
              <w:rPr>
                <w:bCs/>
                <w:color w:val="000000" w:themeColor="text1"/>
                <w:u w:val="single"/>
              </w:rPr>
              <w:t>anna.lamek@pwr.edu.pl</w:t>
            </w:r>
            <w:bookmarkStart w:id="13" w:name="_GoBack"/>
            <w:bookmarkEnd w:id="13"/>
          </w:p>
        </w:tc>
      </w:tr>
    </w:tbl>
    <w:p w:rsidR="00100B1A" w:rsidRDefault="00100B1A" w:rsidP="00992EF9">
      <w:pPr>
        <w:spacing w:after="0" w:line="240" w:lineRule="auto"/>
      </w:pPr>
    </w:p>
    <w:sectPr w:rsidR="00100B1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C7192"/>
    <w:rsid w:val="00100B1A"/>
    <w:rsid w:val="0010220F"/>
    <w:rsid w:val="001503EC"/>
    <w:rsid w:val="001827C3"/>
    <w:rsid w:val="0019374F"/>
    <w:rsid w:val="00203146"/>
    <w:rsid w:val="002302A0"/>
    <w:rsid w:val="00231739"/>
    <w:rsid w:val="002A2F44"/>
    <w:rsid w:val="002F0750"/>
    <w:rsid w:val="003F2DC1"/>
    <w:rsid w:val="004301E6"/>
    <w:rsid w:val="00462E75"/>
    <w:rsid w:val="004E63F8"/>
    <w:rsid w:val="00540527"/>
    <w:rsid w:val="00551CD3"/>
    <w:rsid w:val="00663354"/>
    <w:rsid w:val="0069453C"/>
    <w:rsid w:val="006C7D9F"/>
    <w:rsid w:val="00745ED5"/>
    <w:rsid w:val="007A2FD9"/>
    <w:rsid w:val="00981016"/>
    <w:rsid w:val="00992EF9"/>
    <w:rsid w:val="009F2A30"/>
    <w:rsid w:val="009F77B8"/>
    <w:rsid w:val="00A205D5"/>
    <w:rsid w:val="00A26654"/>
    <w:rsid w:val="00A4140A"/>
    <w:rsid w:val="00A67544"/>
    <w:rsid w:val="00AA13D5"/>
    <w:rsid w:val="00AE3B03"/>
    <w:rsid w:val="00B74986"/>
    <w:rsid w:val="00BB258C"/>
    <w:rsid w:val="00BE15AD"/>
    <w:rsid w:val="00C07CD3"/>
    <w:rsid w:val="00C36D24"/>
    <w:rsid w:val="00C9045D"/>
    <w:rsid w:val="00CC2B02"/>
    <w:rsid w:val="00D06B31"/>
    <w:rsid w:val="00D4532E"/>
    <w:rsid w:val="00D81ADA"/>
    <w:rsid w:val="00DB2494"/>
    <w:rsid w:val="00DF5BC3"/>
    <w:rsid w:val="00E03EF6"/>
    <w:rsid w:val="00E47F2F"/>
    <w:rsid w:val="00F1743F"/>
    <w:rsid w:val="00F459C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Hipercze">
    <w:name w:val="Hyperlink"/>
    <w:rsid w:val="003F2DC1"/>
    <w:rPr>
      <w:color w:val="0000FF"/>
      <w:u w:val="single"/>
    </w:rPr>
  </w:style>
  <w:style w:type="character" w:customStyle="1" w:styleId="hw">
    <w:name w:val="hw"/>
    <w:basedOn w:val="Domylnaczcionkaakapitu"/>
    <w:rsid w:val="00C904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styleId="Hipercze">
    <w:name w:val="Hyperlink"/>
    <w:rsid w:val="003F2DC1"/>
    <w:rPr>
      <w:color w:val="0000FF"/>
      <w:u w:val="single"/>
    </w:rPr>
  </w:style>
  <w:style w:type="character" w:customStyle="1" w:styleId="hw">
    <w:name w:val="hw"/>
    <w:basedOn w:val="Domylnaczcionkaakapitu"/>
    <w:rsid w:val="00C904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3597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eopold.szczurowski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1836</TotalTime>
  <Pages>4</Pages>
  <Words>1054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Microsoft</Company>
  <LinksUpToDate>false</LinksUpToDate>
  <CharactersWithSpaces>7365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Andrzej</cp:lastModifiedBy>
  <cp:revision>12</cp:revision>
  <dcterms:created xsi:type="dcterms:W3CDTF">2016-06-20T09:47:00Z</dcterms:created>
  <dcterms:modified xsi:type="dcterms:W3CDTF">2019-03-01T07:27:00Z</dcterms:modified>
</cp:coreProperties>
</file>